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78" w:rsidRDefault="004E2878" w:rsidP="004E2878">
      <w:pPr>
        <w:jc w:val="both"/>
        <w:rPr>
          <w:rFonts w:ascii="Calibri" w:hAnsi="Calibri"/>
        </w:rPr>
      </w:pPr>
      <w:r w:rsidRPr="00CA1CAA">
        <w:rPr>
          <w:rFonts w:ascii="Calibri" w:hAnsi="Calibri" w:cs="Arial"/>
          <w:b/>
        </w:rPr>
        <w:t xml:space="preserve">Dra. </w:t>
      </w:r>
      <w:r w:rsidRPr="00CA1CAA">
        <w:rPr>
          <w:rFonts w:ascii="Calibri" w:hAnsi="Calibri"/>
          <w:b/>
        </w:rPr>
        <w:t>Viviana Verónica M. Gómez</w:t>
      </w:r>
      <w:r>
        <w:rPr>
          <w:rFonts w:ascii="Calibri" w:hAnsi="Calibri"/>
        </w:rPr>
        <w:t xml:space="preserve"> -</w:t>
      </w:r>
      <w:r w:rsidRPr="00CA1CAA">
        <w:rPr>
          <w:rFonts w:ascii="Calibri" w:hAnsi="Calibri"/>
        </w:rPr>
        <w:t xml:space="preserve"> Abogada, Universidad Católica Argentina, 1977.Mediadora 1996. Formación de posgrado en mediación, Universidad de Nuevo México, 1997. Diplomada en Mediación. Instituto Universitario </w:t>
      </w:r>
      <w:proofErr w:type="spellStart"/>
      <w:r w:rsidRPr="00CA1CAA">
        <w:rPr>
          <w:rFonts w:ascii="Calibri" w:hAnsi="Calibri"/>
        </w:rPr>
        <w:t>Kurt</w:t>
      </w:r>
      <w:proofErr w:type="spellEnd"/>
      <w:r w:rsidRPr="00CA1CAA">
        <w:rPr>
          <w:rFonts w:ascii="Calibri" w:hAnsi="Calibri"/>
        </w:rPr>
        <w:t xml:space="preserve"> Bosch, Suiza, 2008. Magister en Mediación (120 </w:t>
      </w:r>
      <w:proofErr w:type="spellStart"/>
      <w:r w:rsidRPr="00CA1CAA">
        <w:rPr>
          <w:rFonts w:ascii="Calibri" w:hAnsi="Calibri"/>
        </w:rPr>
        <w:t>hs</w:t>
      </w:r>
      <w:proofErr w:type="spellEnd"/>
      <w:r w:rsidRPr="00CA1CAA">
        <w:rPr>
          <w:rFonts w:ascii="Calibri" w:hAnsi="Calibri"/>
        </w:rPr>
        <w:t xml:space="preserve">) Instituto Universitario </w:t>
      </w:r>
      <w:proofErr w:type="spellStart"/>
      <w:r w:rsidRPr="00CA1CAA">
        <w:rPr>
          <w:rFonts w:ascii="Calibri" w:hAnsi="Calibri"/>
        </w:rPr>
        <w:t>Kurt</w:t>
      </w:r>
      <w:proofErr w:type="spellEnd"/>
      <w:r w:rsidRPr="00CA1CAA">
        <w:rPr>
          <w:rFonts w:ascii="Calibri" w:hAnsi="Calibri"/>
        </w:rPr>
        <w:t xml:space="preserve"> </w:t>
      </w:r>
      <w:proofErr w:type="spellStart"/>
      <w:r w:rsidRPr="00CA1CAA">
        <w:rPr>
          <w:rFonts w:ascii="Calibri" w:hAnsi="Calibri"/>
        </w:rPr>
        <w:t>Bösch</w:t>
      </w:r>
      <w:proofErr w:type="spellEnd"/>
      <w:r w:rsidRPr="00CA1CAA">
        <w:rPr>
          <w:rFonts w:ascii="Calibri" w:hAnsi="Calibri"/>
        </w:rPr>
        <w:t xml:space="preserve">, Suiza (Maestría Latinoamericana Europea en Mediación y Negociación) 2012. Especialista en Mediación Familiar, 2009 (60 horas) y 2017 (60 horas). Actuación como mediadora en mediaciones públicas y por elección, 1996 a la fecha Mediadora del Centro de Mediación del Colegio Público de Abogados de la Capital Federal, </w:t>
      </w:r>
      <w:smartTag w:uri="urn:schemas-microsoft-com:office:smarttags" w:element="metricconverter">
        <w:smartTagPr>
          <w:attr w:name="ProductID" w:val="2003 a"/>
        </w:smartTagPr>
        <w:r w:rsidRPr="00CA1CAA">
          <w:rPr>
            <w:rFonts w:ascii="Calibri" w:hAnsi="Calibri"/>
          </w:rPr>
          <w:t>2003 a</w:t>
        </w:r>
      </w:smartTag>
      <w:r w:rsidRPr="00CA1CAA">
        <w:rPr>
          <w:rFonts w:ascii="Calibri" w:hAnsi="Calibri"/>
        </w:rPr>
        <w:t xml:space="preserve"> la fecha </w:t>
      </w:r>
      <w:proofErr w:type="spellStart"/>
      <w:r w:rsidRPr="00CA1CAA">
        <w:rPr>
          <w:rFonts w:ascii="Calibri" w:hAnsi="Calibri"/>
        </w:rPr>
        <w:t>Derivadora</w:t>
      </w:r>
      <w:proofErr w:type="spellEnd"/>
      <w:r w:rsidRPr="00CA1CAA">
        <w:rPr>
          <w:rFonts w:ascii="Calibri" w:hAnsi="Calibri"/>
        </w:rPr>
        <w:t xml:space="preserve"> del Centro </w:t>
      </w:r>
      <w:proofErr w:type="spellStart"/>
      <w:r w:rsidRPr="00CA1CAA">
        <w:rPr>
          <w:rFonts w:ascii="Calibri" w:hAnsi="Calibri"/>
        </w:rPr>
        <w:t>Multipuertas</w:t>
      </w:r>
      <w:proofErr w:type="spellEnd"/>
      <w:r w:rsidRPr="00CA1CAA">
        <w:rPr>
          <w:rFonts w:ascii="Calibri" w:hAnsi="Calibri"/>
        </w:rPr>
        <w:t xml:space="preserve"> del Colegio Público de Abogados de la Capital Federal, 2002 -2005. Profesora Titular, Cátedra Liderazgo, Conflicto y Negociación, Facultad de Ciencias Empresariales y Sociales,  (diversas Carreras), 2001 a la fecha. Publicación de artículos académicos sobre negociación y mediación</w:t>
      </w:r>
      <w:r>
        <w:rPr>
          <w:rFonts w:ascii="Calibri" w:hAnsi="Calibri"/>
        </w:rPr>
        <w:t>.</w:t>
      </w:r>
    </w:p>
    <w:p w:rsidR="004E2878" w:rsidRPr="00CA1CAA" w:rsidRDefault="004E2878" w:rsidP="004E2878">
      <w:pPr>
        <w:jc w:val="both"/>
        <w:rPr>
          <w:rFonts w:ascii="Calibri" w:hAnsi="Calibri" w:cs="Arial"/>
          <w:b/>
          <w:lang w:val="pt-BR"/>
        </w:rPr>
      </w:pPr>
      <w:r w:rsidRPr="00CA1CAA">
        <w:rPr>
          <w:rFonts w:ascii="Calibri" w:hAnsi="Calibri" w:cs="Arial"/>
          <w:b/>
        </w:rPr>
        <w:t xml:space="preserve">Dra. </w:t>
      </w:r>
      <w:r>
        <w:rPr>
          <w:rFonts w:ascii="Calibri" w:hAnsi="Calibri" w:cs="Arial"/>
          <w:b/>
        </w:rPr>
        <w:t xml:space="preserve">María Quintana - </w:t>
      </w:r>
      <w:r w:rsidRPr="00CA1CAA">
        <w:rPr>
          <w:rFonts w:ascii="Calibri" w:hAnsi="Calibri" w:cs="Arial"/>
          <w:b/>
        </w:rPr>
        <w:t xml:space="preserve"> </w:t>
      </w:r>
      <w:proofErr w:type="spellStart"/>
      <w:r w:rsidRPr="00CA1CAA">
        <w:rPr>
          <w:rFonts w:ascii="Calibri" w:hAnsi="Calibri"/>
          <w:lang w:val="pt-BR"/>
        </w:rPr>
        <w:t>Abogada</w:t>
      </w:r>
      <w:proofErr w:type="spellEnd"/>
      <w:r w:rsidRPr="00CA1CAA">
        <w:rPr>
          <w:rFonts w:ascii="Calibri" w:hAnsi="Calibri"/>
          <w:lang w:val="pt-BR"/>
        </w:rPr>
        <w:t>. Mediadora. I</w:t>
      </w:r>
      <w:proofErr w:type="spellStart"/>
      <w:r w:rsidRPr="00CA1CAA">
        <w:rPr>
          <w:rFonts w:ascii="Calibri" w:hAnsi="Calibri"/>
        </w:rPr>
        <w:t>ntegrante</w:t>
      </w:r>
      <w:proofErr w:type="spellEnd"/>
      <w:r w:rsidRPr="00CA1CAA">
        <w:rPr>
          <w:rFonts w:ascii="Calibri" w:hAnsi="Calibri"/>
        </w:rPr>
        <w:t xml:space="preserve"> de </w:t>
      </w:r>
      <w:proofErr w:type="gramStart"/>
      <w:r w:rsidRPr="00CA1CAA">
        <w:rPr>
          <w:rFonts w:ascii="Calibri" w:hAnsi="Calibri"/>
        </w:rPr>
        <w:t>la</w:t>
      </w:r>
      <w:proofErr w:type="gramEnd"/>
      <w:r w:rsidRPr="00CA1CAA">
        <w:rPr>
          <w:rFonts w:ascii="Calibri" w:hAnsi="Calibri"/>
        </w:rPr>
        <w:t xml:space="preserve"> Academia Interamericana de Derecho Internacional y Comparado, de la Federación Interamericana  de Abogados (FIA). Arbitro por concurso del Colegio Público de Abogados de la Capital Federal, Arbitro por concurso  del Colegio de Abogados de San Isidro (2009-2014). Docente en Mediación Penal en la Univ. Nacional del Litoral de Santa Fe, en la Diplomatura en Mediación Penal  de la Universidad Nacional de Lomas de Zamora. Docente de mediación invitada en las Universidades de Belgrano, Católica de Salta, Austral, UMSA, del Foro  de Cultura en Derecho Civil y Comercial. Miembro  la International </w:t>
      </w:r>
      <w:proofErr w:type="spellStart"/>
      <w:r w:rsidRPr="00CA1CAA">
        <w:rPr>
          <w:rFonts w:ascii="Calibri" w:hAnsi="Calibri"/>
        </w:rPr>
        <w:t>Law</w:t>
      </w:r>
      <w:proofErr w:type="spellEnd"/>
      <w:r w:rsidRPr="00CA1CAA">
        <w:rPr>
          <w:rFonts w:ascii="Calibri" w:hAnsi="Calibri"/>
        </w:rPr>
        <w:t xml:space="preserve"> </w:t>
      </w:r>
      <w:proofErr w:type="spellStart"/>
      <w:r w:rsidRPr="00CA1CAA">
        <w:rPr>
          <w:rFonts w:ascii="Calibri" w:hAnsi="Calibri"/>
        </w:rPr>
        <w:t>Association</w:t>
      </w:r>
      <w:proofErr w:type="spellEnd"/>
      <w:r w:rsidRPr="00CA1CAA">
        <w:rPr>
          <w:rFonts w:ascii="Calibri" w:hAnsi="Calibri"/>
        </w:rPr>
        <w:t>.</w:t>
      </w:r>
    </w:p>
    <w:p w:rsidR="004E2878" w:rsidRPr="00CA1CAA" w:rsidRDefault="004E2878" w:rsidP="004E2878">
      <w:pPr>
        <w:jc w:val="both"/>
        <w:rPr>
          <w:rFonts w:ascii="Calibri" w:hAnsi="Calibri"/>
        </w:rPr>
      </w:pPr>
      <w:bookmarkStart w:id="0" w:name="_GoBack"/>
      <w:bookmarkEnd w:id="0"/>
    </w:p>
    <w:p w:rsidR="005E4419" w:rsidRDefault="005E4419"/>
    <w:sectPr w:rsidR="005E44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8"/>
    <w:rsid w:val="004E2878"/>
    <w:rsid w:val="005E4419"/>
    <w:rsid w:val="00661E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2</cp:revision>
  <dcterms:created xsi:type="dcterms:W3CDTF">2024-02-27T19:40:00Z</dcterms:created>
  <dcterms:modified xsi:type="dcterms:W3CDTF">2024-02-27T19:40:00Z</dcterms:modified>
</cp:coreProperties>
</file>