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7C5" w:rsidRPr="00E607C5" w:rsidRDefault="00E607C5" w:rsidP="00E607C5">
      <w:pPr>
        <w:jc w:val="both"/>
        <w:rPr>
          <w:rFonts w:ascii="Calibri" w:hAnsi="Calibri" w:cs="Arial"/>
          <w:sz w:val="28"/>
          <w:szCs w:val="28"/>
        </w:rPr>
      </w:pPr>
      <w:bookmarkStart w:id="0" w:name="_GoBack"/>
      <w:r w:rsidRPr="00E607C5">
        <w:rPr>
          <w:rFonts w:ascii="Calibri" w:hAnsi="Calibri" w:cs="Arial"/>
          <w:b/>
          <w:sz w:val="28"/>
          <w:szCs w:val="28"/>
        </w:rPr>
        <w:t>Dr. Juan Luis Jacubowicz</w:t>
      </w:r>
      <w:r w:rsidRPr="00E607C5">
        <w:rPr>
          <w:rFonts w:ascii="Arial" w:hAnsi="Arial" w:cs="Arial"/>
          <w:sz w:val="28"/>
          <w:szCs w:val="28"/>
        </w:rPr>
        <w:t xml:space="preserve"> </w:t>
      </w:r>
      <w:r w:rsidRPr="00E607C5">
        <w:rPr>
          <w:rFonts w:ascii="Calibri" w:hAnsi="Calibri" w:cs="Arial"/>
          <w:sz w:val="28"/>
          <w:szCs w:val="28"/>
        </w:rPr>
        <w:t>.Educador, Abogado egresado UBA (1977), Mediador y Mediador Familiar de registro del MJDH(1995), Mediador Comunitario (FLACSO 1998); Formador de Formadores certificado por el MJDH; Mediador Escolar certificado por Centro de Mediación de New México. Conciliador de Consumo Ministerio de la Producción 2015.-Docente CPACF por concurso 1995; docente en RAD para el Ministerio de Justicia de la Nación,  la Universidad Nacional de La Matanza, Universidad Nacional de Lomas de Zamora, Centro de Fortalecimiento Institucional de la Defensoría del Pueblo de la CABA, Defensoría de la Tercera Edad, Universidad Maimónides. Docente invitado en AABA, Asociación de Magistrados de La Matanza, Asociación  Psicólogos Forenses, Colegio de Abogados de La Pampa, Colegio de Abogados de Salta, Colegio de Abogados de Entre Ríos; Cámara Argentina de Comercio y otras instituciones del país y del exterior.</w:t>
      </w:r>
    </w:p>
    <w:bookmarkEnd w:id="0"/>
    <w:p w:rsidR="00B52739" w:rsidRDefault="00B52739"/>
    <w:sectPr w:rsidR="00B5273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C5"/>
    <w:rsid w:val="00B52739"/>
    <w:rsid w:val="00E607C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7C5"/>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07C5"/>
    <w:pPr>
      <w:autoSpaceDE w:val="0"/>
      <w:autoSpaceDN w:val="0"/>
      <w:spacing w:after="0" w:line="240" w:lineRule="auto"/>
    </w:pPr>
    <w:rPr>
      <w:rFonts w:ascii="Times New Roman" w:eastAsia="Times New Roman" w:hAnsi="Times New Roman" w:cs="Times New Roman"/>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14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140</Words>
  <Characters>775</Characters>
  <Application>Microsoft Office Word</Application>
  <DocSecurity>0</DocSecurity>
  <Lines>6</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Zorrilla;María Gabriela</dc:creator>
  <cp:lastModifiedBy>Zorrilla; María Gabriela</cp:lastModifiedBy>
  <cp:revision>1</cp:revision>
  <dcterms:created xsi:type="dcterms:W3CDTF">2024-02-23T17:45:00Z</dcterms:created>
  <dcterms:modified xsi:type="dcterms:W3CDTF">2024-02-23T17:46:00Z</dcterms:modified>
</cp:coreProperties>
</file>